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36" w:rsidRPr="00575736" w:rsidRDefault="00575736" w:rsidP="0057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57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Art. 1er. </w:t>
      </w:r>
      <w:r w:rsidRPr="005757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5757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hommes</w:t>
      </w:r>
      <w:r w:rsidRPr="0057573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5757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naissent et demeurent </w:t>
      </w:r>
      <w:r w:rsidRPr="0057573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libres et égaux en droits</w:t>
      </w:r>
      <w:r w:rsidR="006F27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75736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distinctions sociales ne peuvent être fondées que sur l'utilité commune.</w:t>
      </w:r>
    </w:p>
    <w:p w:rsidR="00CD6104" w:rsidRPr="006F27DF" w:rsidRDefault="00575736" w:rsidP="006F2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57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Art. 2. </w:t>
      </w:r>
      <w:r w:rsidRPr="00575736">
        <w:rPr>
          <w:rFonts w:ascii="Times New Roman" w:eastAsia="Times New Roman" w:hAnsi="Times New Roman" w:cs="Times New Roman"/>
          <w:sz w:val="24"/>
          <w:szCs w:val="24"/>
          <w:lang w:eastAsia="fr-FR"/>
        </w:rPr>
        <w:t>Le but de toute association politique est la conservation des droits naturels et imprescriptibles de l'Homme. Ces droits sont la liberté, la propriété, la sûreté, et la résistance à l'oppression.</w:t>
      </w:r>
      <w:bookmarkStart w:id="0" w:name="_GoBack"/>
      <w:bookmarkEnd w:id="0"/>
    </w:p>
    <w:sectPr w:rsidR="00CD6104" w:rsidRPr="006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6A"/>
    <w:rsid w:val="00103B6A"/>
    <w:rsid w:val="00575736"/>
    <w:rsid w:val="006F27DF"/>
    <w:rsid w:val="00C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F9F6-B403-49AF-BF88-C650B458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1</cp:revision>
  <dcterms:created xsi:type="dcterms:W3CDTF">2016-02-23T13:21:00Z</dcterms:created>
  <dcterms:modified xsi:type="dcterms:W3CDTF">2016-02-24T09:53:00Z</dcterms:modified>
</cp:coreProperties>
</file>